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EFF" w:rsidRPr="00806EFF" w:rsidRDefault="00806EFF" w:rsidP="00806EFF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</w:rPr>
      </w:pPr>
      <w:bookmarkStart w:id="0" w:name="_GoBack"/>
      <w:bookmarkEnd w:id="0"/>
      <w:r w:rsidRPr="00806EFF">
        <w:rPr>
          <w:rFonts w:ascii="Calibri" w:eastAsia="Times New Roman" w:hAnsi="Calibri" w:cs="Calibri"/>
          <w:b/>
          <w:bCs/>
          <w:kern w:val="36"/>
        </w:rPr>
        <w:t>REQUEST FOR PROPOSAL (RFP)</w:t>
      </w:r>
    </w:p>
    <w:p w:rsidR="00806EFF" w:rsidRPr="00806EFF" w:rsidRDefault="00806EFF" w:rsidP="00806EFF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</w:rPr>
      </w:pPr>
      <w:r w:rsidRPr="00806EFF">
        <w:rPr>
          <w:rFonts w:ascii="Calibri" w:eastAsia="Times New Roman" w:hAnsi="Calibri" w:cs="Calibri"/>
          <w:b/>
          <w:bCs/>
        </w:rPr>
        <w:t>Website Design &amp; Development Services</w:t>
      </w:r>
    </w:p>
    <w:p w:rsidR="00806EFF" w:rsidRPr="00806EFF" w:rsidRDefault="00806EFF" w:rsidP="00806EF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</w:rPr>
      </w:pPr>
      <w:r w:rsidRPr="00806EFF">
        <w:rPr>
          <w:rFonts w:ascii="Calibri" w:eastAsia="Times New Roman" w:hAnsi="Calibri" w:cs="Calibri"/>
          <w:b/>
          <w:bCs/>
        </w:rPr>
        <w:t>Dayton: Made for More</w:t>
      </w:r>
    </w:p>
    <w:p w:rsidR="00806EFF" w:rsidRPr="00806EFF" w:rsidRDefault="00806EFF" w:rsidP="00806EFF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</w:rPr>
      </w:pPr>
      <w:r w:rsidRPr="00806EFF">
        <w:rPr>
          <w:rFonts w:ascii="Calibri" w:eastAsia="Times New Roman" w:hAnsi="Calibri" w:cs="Calibri"/>
          <w:b/>
          <w:bCs/>
        </w:rPr>
        <w:t>1. Introduction</w:t>
      </w:r>
    </w:p>
    <w:p w:rsidR="00806EFF" w:rsidRPr="00806EFF" w:rsidRDefault="00806EFF" w:rsidP="00806EFF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 xml:space="preserve">The Dayton Area Chamber of Commerce EPI Foundation (EPI), on behalf of the regional brand </w:t>
      </w:r>
      <w:r w:rsidRPr="00806EFF">
        <w:rPr>
          <w:rFonts w:ascii="Calibri" w:eastAsia="Times New Roman" w:hAnsi="Calibri" w:cs="Calibri"/>
          <w:b/>
          <w:bCs/>
        </w:rPr>
        <w:t xml:space="preserve">Dayton: Made for </w:t>
      </w:r>
      <w:proofErr w:type="gramStart"/>
      <w:r w:rsidRPr="00806EFF">
        <w:rPr>
          <w:rFonts w:ascii="Calibri" w:eastAsia="Times New Roman" w:hAnsi="Calibri" w:cs="Calibri"/>
          <w:b/>
          <w:bCs/>
        </w:rPr>
        <w:t>More</w:t>
      </w:r>
      <w:proofErr w:type="gramEnd"/>
      <w:r w:rsidRPr="00806EFF">
        <w:rPr>
          <w:rFonts w:ascii="Calibri" w:eastAsia="Times New Roman" w:hAnsi="Calibri" w:cs="Calibri"/>
        </w:rPr>
        <w:t>, is soliciting proposals from qualified website design and development firms to build a modern, high</w:t>
      </w:r>
      <w:r w:rsidRPr="00806EFF">
        <w:rPr>
          <w:rFonts w:ascii="Calibri" w:eastAsia="Times New Roman" w:hAnsi="Calibri" w:cs="Calibri"/>
        </w:rPr>
        <w:noBreakHyphen/>
        <w:t xml:space="preserve">performance website comparable in quality and functionality to </w:t>
      </w:r>
      <w:r w:rsidRPr="00806EFF">
        <w:rPr>
          <w:rFonts w:ascii="Calibri" w:eastAsia="Times New Roman" w:hAnsi="Calibri" w:cs="Calibri"/>
          <w:b/>
          <w:bCs/>
        </w:rPr>
        <w:t>Experience Tulsa</w:t>
      </w:r>
      <w:r w:rsidRPr="00806EFF">
        <w:rPr>
          <w:rFonts w:ascii="Calibri" w:eastAsia="Times New Roman" w:hAnsi="Calibri" w:cs="Calibri"/>
        </w:rPr>
        <w:t>. The new site will serve as the flagship digital experience for talent attraction, business recruitment, and regional storytelling across the 14</w:t>
      </w:r>
      <w:r w:rsidRPr="00806EFF">
        <w:rPr>
          <w:rFonts w:ascii="Calibri" w:eastAsia="Times New Roman" w:hAnsi="Calibri" w:cs="Calibri"/>
        </w:rPr>
        <w:noBreakHyphen/>
        <w:t>county Dayton Region.</w:t>
      </w:r>
    </w:p>
    <w:p w:rsidR="00806EFF" w:rsidRPr="00806EFF" w:rsidRDefault="00806EFF" w:rsidP="00806EFF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 xml:space="preserve">The website must incorporate dynamic features including an </w:t>
      </w:r>
      <w:r w:rsidRPr="00806EFF">
        <w:rPr>
          <w:rFonts w:ascii="Calibri" w:eastAsia="Times New Roman" w:hAnsi="Calibri" w:cs="Calibri"/>
          <w:b/>
          <w:bCs/>
        </w:rPr>
        <w:t>events calendar</w:t>
      </w:r>
      <w:r w:rsidRPr="00806EFF">
        <w:rPr>
          <w:rFonts w:ascii="Calibri" w:eastAsia="Times New Roman" w:hAnsi="Calibri" w:cs="Calibri"/>
        </w:rPr>
        <w:t xml:space="preserve">, a </w:t>
      </w:r>
      <w:r w:rsidRPr="00806EFF">
        <w:rPr>
          <w:rFonts w:ascii="Calibri" w:eastAsia="Times New Roman" w:hAnsi="Calibri" w:cs="Calibri"/>
          <w:b/>
          <w:bCs/>
        </w:rPr>
        <w:t>market comparison tool</w:t>
      </w:r>
      <w:r w:rsidRPr="00806EFF">
        <w:rPr>
          <w:rFonts w:ascii="Calibri" w:eastAsia="Times New Roman" w:hAnsi="Calibri" w:cs="Calibri"/>
        </w:rPr>
        <w:t xml:space="preserve">, and integration with a </w:t>
      </w:r>
      <w:r w:rsidRPr="00806EFF">
        <w:rPr>
          <w:rFonts w:ascii="Calibri" w:eastAsia="Times New Roman" w:hAnsi="Calibri" w:cs="Calibri"/>
          <w:b/>
          <w:bCs/>
        </w:rPr>
        <w:t>simple CRM</w:t>
      </w:r>
      <w:r w:rsidRPr="00806EFF">
        <w:rPr>
          <w:rFonts w:ascii="Calibri" w:eastAsia="Times New Roman" w:hAnsi="Calibri" w:cs="Calibri"/>
        </w:rPr>
        <w:t xml:space="preserve">, while reflecting the </w:t>
      </w:r>
      <w:r w:rsidRPr="00806EFF">
        <w:rPr>
          <w:rFonts w:ascii="Calibri" w:eastAsia="Times New Roman" w:hAnsi="Calibri" w:cs="Calibri"/>
          <w:i/>
        </w:rPr>
        <w:t>Dayton: Made for More</w:t>
      </w:r>
      <w:r w:rsidRPr="00806EFF">
        <w:rPr>
          <w:rFonts w:ascii="Calibri" w:eastAsia="Times New Roman" w:hAnsi="Calibri" w:cs="Calibri"/>
        </w:rPr>
        <w:t xml:space="preserve"> brand identity and meeting high standards for accessibility, performance, and scalability.</w:t>
      </w:r>
    </w:p>
    <w:p w:rsidR="00806EFF" w:rsidRPr="00806EFF" w:rsidRDefault="00806EFF" w:rsidP="00806EFF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</w:rPr>
      </w:pPr>
      <w:r w:rsidRPr="00806EFF">
        <w:rPr>
          <w:rFonts w:ascii="Calibri" w:eastAsia="Times New Roman" w:hAnsi="Calibri" w:cs="Calibri"/>
          <w:b/>
          <w:bCs/>
        </w:rPr>
        <w:t>2. Administrative Information</w:t>
      </w:r>
    </w:p>
    <w:p w:rsidR="00806EFF" w:rsidRPr="00806EFF" w:rsidRDefault="00806EFF" w:rsidP="00806E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  <w:b/>
          <w:bCs/>
        </w:rPr>
        <w:t>RFP Release Date:</w:t>
      </w:r>
      <w:r w:rsidRPr="00806EFF">
        <w:rPr>
          <w:rFonts w:ascii="Calibri" w:eastAsia="Times New Roman" w:hAnsi="Calibri" w:cs="Calibri"/>
        </w:rPr>
        <w:t xml:space="preserve"> March 16, 2026</w:t>
      </w:r>
    </w:p>
    <w:p w:rsidR="00806EFF" w:rsidRPr="00806EFF" w:rsidRDefault="00806EFF" w:rsidP="00806E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  <w:b/>
          <w:bCs/>
        </w:rPr>
        <w:t>Vendor Q&amp;A Deadline:</w:t>
      </w:r>
      <w:r w:rsidRPr="00806EFF">
        <w:rPr>
          <w:rFonts w:ascii="Calibri" w:eastAsia="Times New Roman" w:hAnsi="Calibri" w:cs="Calibri"/>
        </w:rPr>
        <w:t xml:space="preserve"> March 30, 2026</w:t>
      </w:r>
    </w:p>
    <w:p w:rsidR="00806EFF" w:rsidRPr="00806EFF" w:rsidRDefault="00806EFF" w:rsidP="00806E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  <w:b/>
          <w:bCs/>
        </w:rPr>
        <w:t>Proposal Submission Deadline:</w:t>
      </w:r>
      <w:r w:rsidRPr="00806EFF">
        <w:rPr>
          <w:rFonts w:ascii="Calibri" w:eastAsia="Times New Roman" w:hAnsi="Calibri" w:cs="Calibri"/>
        </w:rPr>
        <w:t xml:space="preserve"> April 13, 2026</w:t>
      </w:r>
    </w:p>
    <w:p w:rsidR="00806EFF" w:rsidRPr="00806EFF" w:rsidRDefault="00806EFF" w:rsidP="00806E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  <w:b/>
          <w:bCs/>
        </w:rPr>
        <w:t>Contact Name:</w:t>
      </w:r>
      <w:r w:rsidRPr="00806EFF">
        <w:rPr>
          <w:rFonts w:ascii="Calibri" w:eastAsia="Times New Roman" w:hAnsi="Calibri" w:cs="Calibri"/>
        </w:rPr>
        <w:t xml:space="preserve"> Amy Houghtling</w:t>
      </w:r>
    </w:p>
    <w:p w:rsidR="00806EFF" w:rsidRPr="00806EFF" w:rsidRDefault="00806EFF" w:rsidP="00806E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  <w:b/>
          <w:bCs/>
        </w:rPr>
        <w:t>Organization:</w:t>
      </w:r>
      <w:r w:rsidRPr="00806EFF">
        <w:rPr>
          <w:rFonts w:ascii="Calibri" w:eastAsia="Times New Roman" w:hAnsi="Calibri" w:cs="Calibri"/>
        </w:rPr>
        <w:t xml:space="preserve"> Dayton: Made for More</w:t>
      </w:r>
    </w:p>
    <w:p w:rsidR="00806EFF" w:rsidRPr="00806EFF" w:rsidRDefault="00806EFF" w:rsidP="00806E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  <w:b/>
          <w:bCs/>
        </w:rPr>
        <w:t>Official Organization Name:</w:t>
      </w:r>
      <w:r w:rsidRPr="00806EFF">
        <w:rPr>
          <w:rFonts w:ascii="Calibri" w:eastAsia="Times New Roman" w:hAnsi="Calibri" w:cs="Calibri"/>
        </w:rPr>
        <w:t xml:space="preserve"> Dayton Area Chamber of Commerce EPI Foundation</w:t>
      </w:r>
    </w:p>
    <w:p w:rsidR="00806EFF" w:rsidRPr="00806EFF" w:rsidRDefault="00806EFF" w:rsidP="00806E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  <w:b/>
          <w:bCs/>
        </w:rPr>
        <w:t>Contact Email:</w:t>
      </w:r>
      <w:r w:rsidRPr="00806EFF">
        <w:rPr>
          <w:rFonts w:ascii="Calibri" w:eastAsia="Times New Roman" w:hAnsi="Calibri" w:cs="Calibri"/>
        </w:rPr>
        <w:t xml:space="preserve"> </w:t>
      </w:r>
      <w:hyperlink r:id="rId7" w:history="1">
        <w:r w:rsidRPr="00806EFF">
          <w:rPr>
            <w:rFonts w:ascii="Calibri" w:eastAsia="Times New Roman" w:hAnsi="Calibri" w:cs="Calibri"/>
            <w:color w:val="467886"/>
            <w:u w:val="single"/>
          </w:rPr>
          <w:t>daytonexperience@dacc.org</w:t>
        </w:r>
      </w:hyperlink>
    </w:p>
    <w:p w:rsidR="00806EFF" w:rsidRPr="00806EFF" w:rsidRDefault="00806EFF" w:rsidP="00806E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  <w:b/>
          <w:bCs/>
        </w:rPr>
        <w:t>Contact Phone Number:</w:t>
      </w:r>
      <w:r w:rsidRPr="00806EFF">
        <w:rPr>
          <w:rFonts w:ascii="Calibri" w:eastAsia="Times New Roman" w:hAnsi="Calibri" w:cs="Calibri"/>
        </w:rPr>
        <w:t xml:space="preserve"> 937-226-8243</w:t>
      </w:r>
    </w:p>
    <w:p w:rsidR="00806EFF" w:rsidRPr="00806EFF" w:rsidRDefault="00806EFF" w:rsidP="00806EFF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Brand guidelines will be provided to the selected vendor.</w:t>
      </w:r>
    </w:p>
    <w:p w:rsidR="00806EFF" w:rsidRPr="00806EFF" w:rsidRDefault="00806EFF" w:rsidP="00806EFF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</w:rPr>
      </w:pPr>
      <w:r w:rsidRPr="00806EFF">
        <w:rPr>
          <w:rFonts w:ascii="Calibri" w:eastAsia="Times New Roman" w:hAnsi="Calibri" w:cs="Calibri"/>
          <w:b/>
          <w:bCs/>
        </w:rPr>
        <w:t>3. Project Overview</w:t>
      </w:r>
    </w:p>
    <w:p w:rsidR="00806EFF" w:rsidRPr="00806EFF" w:rsidRDefault="00806EFF" w:rsidP="00806EFF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 xml:space="preserve">The </w:t>
      </w:r>
      <w:r w:rsidRPr="00806EFF">
        <w:rPr>
          <w:rFonts w:ascii="Calibri" w:eastAsia="Times New Roman" w:hAnsi="Calibri" w:cs="Calibri"/>
          <w:i/>
        </w:rPr>
        <w:t>Dayton: Made for More</w:t>
      </w:r>
      <w:r w:rsidRPr="00806EFF">
        <w:rPr>
          <w:rFonts w:ascii="Calibri" w:eastAsia="Times New Roman" w:hAnsi="Calibri" w:cs="Calibri"/>
        </w:rPr>
        <w:t xml:space="preserve"> website will:</w:t>
      </w:r>
    </w:p>
    <w:p w:rsidR="00806EFF" w:rsidRPr="00806EFF" w:rsidRDefault="00806EFF" w:rsidP="00806E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Showcase the region’s lifestyle, workforce, business climate, and opportunities</w:t>
      </w:r>
    </w:p>
    <w:p w:rsidR="00806EFF" w:rsidRPr="00806EFF" w:rsidRDefault="00806EFF" w:rsidP="00806E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Provide a compelling, mobile</w:t>
      </w:r>
      <w:r w:rsidRPr="00806EFF">
        <w:rPr>
          <w:rFonts w:ascii="Calibri" w:eastAsia="Times New Roman" w:hAnsi="Calibri" w:cs="Calibri"/>
        </w:rPr>
        <w:noBreakHyphen/>
        <w:t>first user experience</w:t>
      </w:r>
    </w:p>
    <w:p w:rsidR="00806EFF" w:rsidRPr="00806EFF" w:rsidRDefault="00806EFF" w:rsidP="00806E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Support scalable content management for approximately 40 pages</w:t>
      </w:r>
    </w:p>
    <w:p w:rsidR="00806EFF" w:rsidRPr="00806EFF" w:rsidRDefault="00806EFF" w:rsidP="00806E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Integrate an events calendar, market comparison tool, and CRM</w:t>
      </w:r>
      <w:r w:rsidRPr="00806EFF">
        <w:rPr>
          <w:rFonts w:ascii="Calibri" w:eastAsia="Times New Roman" w:hAnsi="Calibri" w:cs="Calibri"/>
        </w:rPr>
        <w:noBreakHyphen/>
        <w:t>connected lead forms</w:t>
      </w:r>
    </w:p>
    <w:p w:rsidR="00806EFF" w:rsidRPr="00806EFF" w:rsidRDefault="00806EFF" w:rsidP="00806E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 xml:space="preserve">Reflect the </w:t>
      </w:r>
      <w:r w:rsidRPr="00806EFF">
        <w:rPr>
          <w:rFonts w:ascii="Calibri" w:eastAsia="Times New Roman" w:hAnsi="Calibri" w:cs="Calibri"/>
          <w:i/>
        </w:rPr>
        <w:t>Dayton: Made for More</w:t>
      </w:r>
      <w:r w:rsidRPr="00806EFF">
        <w:rPr>
          <w:rFonts w:ascii="Calibri" w:eastAsia="Times New Roman" w:hAnsi="Calibri" w:cs="Calibri"/>
        </w:rPr>
        <w:t xml:space="preserve"> brand identity</w:t>
      </w:r>
    </w:p>
    <w:p w:rsidR="00806EFF" w:rsidRPr="00806EFF" w:rsidRDefault="00806EFF" w:rsidP="00806E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Meet modern standards for SEO, accessibility, and performance</w:t>
      </w:r>
    </w:p>
    <w:p w:rsidR="00806EFF" w:rsidRPr="00806EFF" w:rsidRDefault="00806EFF" w:rsidP="00806EFF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lastRenderedPageBreak/>
        <w:t xml:space="preserve">The target launch date for the completed website is </w:t>
      </w:r>
      <w:r w:rsidRPr="00806EFF">
        <w:rPr>
          <w:rFonts w:ascii="Calibri" w:eastAsia="Times New Roman" w:hAnsi="Calibri" w:cs="Calibri"/>
          <w:b/>
          <w:bCs/>
        </w:rPr>
        <w:t>September 30, 2026</w:t>
      </w:r>
      <w:r w:rsidRPr="00806EFF">
        <w:rPr>
          <w:rFonts w:ascii="Calibri" w:eastAsia="Times New Roman" w:hAnsi="Calibri" w:cs="Calibri"/>
        </w:rPr>
        <w:t>.</w:t>
      </w:r>
    </w:p>
    <w:p w:rsidR="00806EFF" w:rsidRPr="00806EFF" w:rsidRDefault="00806EFF" w:rsidP="00806EFF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</w:rPr>
      </w:pPr>
      <w:r w:rsidRPr="00806EFF">
        <w:rPr>
          <w:rFonts w:ascii="Calibri" w:eastAsia="Times New Roman" w:hAnsi="Calibri" w:cs="Calibri"/>
          <w:b/>
          <w:bCs/>
        </w:rPr>
        <w:t>4. Scope of Work</w:t>
      </w:r>
    </w:p>
    <w:p w:rsidR="00806EFF" w:rsidRPr="00806EFF" w:rsidRDefault="00806EFF" w:rsidP="00806EF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</w:rPr>
      </w:pPr>
      <w:r w:rsidRPr="00806EFF">
        <w:rPr>
          <w:rFonts w:ascii="Calibri" w:eastAsia="Times New Roman" w:hAnsi="Calibri" w:cs="Calibri"/>
          <w:b/>
          <w:bCs/>
        </w:rPr>
        <w:t>4.1 Discovery &amp; Strategy</w:t>
      </w:r>
    </w:p>
    <w:p w:rsidR="00806EFF" w:rsidRPr="00806EFF" w:rsidRDefault="00806EFF" w:rsidP="00806E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Stakeholder interviews or workshops</w:t>
      </w:r>
    </w:p>
    <w:p w:rsidR="00806EFF" w:rsidRPr="00806EFF" w:rsidRDefault="00806EFF" w:rsidP="00806E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Review of brand guidelines, content, and assets</w:t>
      </w:r>
    </w:p>
    <w:p w:rsidR="00806EFF" w:rsidRPr="00806EFF" w:rsidRDefault="00806EFF" w:rsidP="00806E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User persona development</w:t>
      </w:r>
    </w:p>
    <w:p w:rsidR="00806EFF" w:rsidRPr="00806EFF" w:rsidRDefault="00806EFF" w:rsidP="00806E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Sitemap and information architecture</w:t>
      </w:r>
    </w:p>
    <w:p w:rsidR="00806EFF" w:rsidRPr="00806EFF" w:rsidRDefault="00806EFF" w:rsidP="00806E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Technical recommendations for CMS, hosting, integrations, and security</w:t>
      </w:r>
    </w:p>
    <w:p w:rsidR="00806EFF" w:rsidRPr="00806EFF" w:rsidRDefault="00806EFF" w:rsidP="00806EF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</w:rPr>
      </w:pPr>
      <w:r w:rsidRPr="00806EFF">
        <w:rPr>
          <w:rFonts w:ascii="Calibri" w:eastAsia="Times New Roman" w:hAnsi="Calibri" w:cs="Calibri"/>
          <w:b/>
          <w:bCs/>
        </w:rPr>
        <w:t>4.2 UX &amp; Visual Design</w:t>
      </w:r>
    </w:p>
    <w:p w:rsidR="00806EFF" w:rsidRPr="00806EFF" w:rsidRDefault="00806EFF" w:rsidP="00806E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Wireframes for all major templates</w:t>
      </w:r>
    </w:p>
    <w:p w:rsidR="00806EFF" w:rsidRPr="00806EFF" w:rsidRDefault="00806EFF" w:rsidP="00806E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High</w:t>
      </w:r>
      <w:r w:rsidRPr="00806EFF">
        <w:rPr>
          <w:rFonts w:ascii="Calibri" w:eastAsia="Times New Roman" w:hAnsi="Calibri" w:cs="Calibri"/>
        </w:rPr>
        <w:noBreakHyphen/>
        <w:t>fidelity designs aligned with brand guidelines</w:t>
      </w:r>
    </w:p>
    <w:p w:rsidR="00806EFF" w:rsidRPr="00806EFF" w:rsidRDefault="00806EFF" w:rsidP="00806E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Responsive design across devices</w:t>
      </w:r>
    </w:p>
    <w:p w:rsidR="00806EFF" w:rsidRPr="00806EFF" w:rsidRDefault="00806EFF" w:rsidP="00806E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Component</w:t>
      </w:r>
      <w:r w:rsidRPr="00806EFF">
        <w:rPr>
          <w:rFonts w:ascii="Calibri" w:eastAsia="Times New Roman" w:hAnsi="Calibri" w:cs="Calibri"/>
        </w:rPr>
        <w:noBreakHyphen/>
        <w:t>based design system for scalability</w:t>
      </w:r>
    </w:p>
    <w:p w:rsidR="00806EFF" w:rsidRPr="00806EFF" w:rsidRDefault="00806EFF" w:rsidP="00806EF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</w:rPr>
      </w:pPr>
      <w:r w:rsidRPr="00806EFF">
        <w:rPr>
          <w:rFonts w:ascii="Calibri" w:eastAsia="Times New Roman" w:hAnsi="Calibri" w:cs="Calibri"/>
          <w:b/>
          <w:bCs/>
        </w:rPr>
        <w:t>4.3 Website Development</w:t>
      </w:r>
    </w:p>
    <w:p w:rsidR="00806EFF" w:rsidRPr="00806EFF" w:rsidRDefault="00806EFF" w:rsidP="00806EFF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The site will include approximately 40 pages across lifestyle, workforce, business, county profiles, and regional storytelling.</w:t>
      </w:r>
    </w:p>
    <w:p w:rsidR="00806EFF" w:rsidRPr="00806EFF" w:rsidRDefault="00806EFF" w:rsidP="00806EFF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</w:rPr>
      </w:pPr>
      <w:r w:rsidRPr="00806EFF">
        <w:rPr>
          <w:rFonts w:ascii="Calibri" w:eastAsia="Times New Roman" w:hAnsi="Calibri" w:cs="Calibri"/>
          <w:b/>
          <w:bCs/>
        </w:rPr>
        <w:t>Required Features</w:t>
      </w:r>
    </w:p>
    <w:p w:rsidR="00806EFF" w:rsidRPr="00806EFF" w:rsidRDefault="00806EFF" w:rsidP="00806EFF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  <w:b/>
          <w:bCs/>
        </w:rPr>
        <w:t>Events Calendar</w:t>
      </w:r>
    </w:p>
    <w:p w:rsidR="00806EFF" w:rsidRPr="00806EFF" w:rsidRDefault="00806EFF" w:rsidP="00806E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Add, edit, categorize events</w:t>
      </w:r>
    </w:p>
    <w:p w:rsidR="00806EFF" w:rsidRPr="00806EFF" w:rsidRDefault="00806EFF" w:rsidP="00806E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Filter by category, date, location, audience</w:t>
      </w:r>
    </w:p>
    <w:p w:rsidR="00806EFF" w:rsidRPr="00806EFF" w:rsidRDefault="00806EFF" w:rsidP="00806E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Month and list views</w:t>
      </w:r>
    </w:p>
    <w:p w:rsidR="00806EFF" w:rsidRPr="00806EFF" w:rsidRDefault="00806EFF" w:rsidP="00806E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Optional integration with external feeds</w:t>
      </w:r>
    </w:p>
    <w:p w:rsidR="00806EFF" w:rsidRPr="00806EFF" w:rsidRDefault="00806EFF" w:rsidP="00806EFF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  <w:b/>
          <w:bCs/>
        </w:rPr>
        <w:t>Market Comparison Tool</w:t>
      </w:r>
    </w:p>
    <w:p w:rsidR="00806EFF" w:rsidRPr="00806EFF" w:rsidRDefault="00806EFF" w:rsidP="00806E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Compare Dayton to other metros</w:t>
      </w:r>
    </w:p>
    <w:p w:rsidR="00806EFF" w:rsidRPr="00806EFF" w:rsidRDefault="00806EFF" w:rsidP="00806E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Data categories may include cost of living, housing, commute times, job market indicators, education, and workforce metrics</w:t>
      </w:r>
    </w:p>
    <w:p w:rsidR="00806EFF" w:rsidRPr="00806EFF" w:rsidRDefault="00806EFF" w:rsidP="00806E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Admin</w:t>
      </w:r>
      <w:r w:rsidRPr="00806EFF">
        <w:rPr>
          <w:rFonts w:ascii="Calibri" w:eastAsia="Times New Roman" w:hAnsi="Calibri" w:cs="Calibri"/>
        </w:rPr>
        <w:noBreakHyphen/>
        <w:t>editable data (manual or API)</w:t>
      </w:r>
    </w:p>
    <w:p w:rsidR="00806EFF" w:rsidRPr="00806EFF" w:rsidRDefault="00806EFF" w:rsidP="00806E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Visualizations (charts, graphs, icons)</w:t>
      </w:r>
    </w:p>
    <w:p w:rsidR="00806EFF" w:rsidRPr="00806EFF" w:rsidRDefault="00806EFF" w:rsidP="00806EFF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  <w:b/>
          <w:bCs/>
        </w:rPr>
        <w:lastRenderedPageBreak/>
        <w:t>Simple CRM Integration</w:t>
      </w:r>
    </w:p>
    <w:p w:rsidR="00806EFF" w:rsidRPr="00806EFF" w:rsidRDefault="00806EFF" w:rsidP="00806E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Lead capture forms for talent, business, media, and general inquiries</w:t>
      </w:r>
    </w:p>
    <w:p w:rsidR="00806EFF" w:rsidRPr="00806EFF" w:rsidRDefault="00806EFF" w:rsidP="00806E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Automated routing</w:t>
      </w:r>
    </w:p>
    <w:p w:rsidR="00806EFF" w:rsidRPr="00806EFF" w:rsidRDefault="00806EFF" w:rsidP="00806E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Integration with a lightweight CRM (vendor recommendation)</w:t>
      </w:r>
    </w:p>
    <w:p w:rsidR="00806EFF" w:rsidRPr="00806EFF" w:rsidRDefault="00806EFF" w:rsidP="00806E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GDPR/CCPA</w:t>
      </w:r>
      <w:r w:rsidRPr="00806EFF">
        <w:rPr>
          <w:rFonts w:ascii="Calibri" w:eastAsia="Times New Roman" w:hAnsi="Calibri" w:cs="Calibri"/>
        </w:rPr>
        <w:noBreakHyphen/>
        <w:t>compliant data handling</w:t>
      </w:r>
    </w:p>
    <w:p w:rsidR="00806EFF" w:rsidRPr="00806EFF" w:rsidRDefault="00806EFF" w:rsidP="00806EFF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</w:rPr>
      </w:pPr>
      <w:r w:rsidRPr="00806EFF">
        <w:rPr>
          <w:rFonts w:ascii="Calibri" w:eastAsia="Times New Roman" w:hAnsi="Calibri" w:cs="Calibri"/>
          <w:b/>
          <w:bCs/>
        </w:rPr>
        <w:t>Technical Requirements</w:t>
      </w:r>
    </w:p>
    <w:p w:rsidR="00806EFF" w:rsidRPr="00806EFF" w:rsidRDefault="00806EFF" w:rsidP="00806E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  <w:b/>
          <w:bCs/>
        </w:rPr>
        <w:t>CMS:</w:t>
      </w:r>
      <w:r w:rsidRPr="00806EFF">
        <w:rPr>
          <w:rFonts w:ascii="Calibri" w:eastAsia="Times New Roman" w:hAnsi="Calibri" w:cs="Calibri"/>
        </w:rPr>
        <w:t xml:space="preserve"> WordPress or vendor recommendation</w:t>
      </w:r>
    </w:p>
    <w:p w:rsidR="00806EFF" w:rsidRPr="00806EFF" w:rsidRDefault="00806EFF" w:rsidP="00806E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  <w:b/>
          <w:bCs/>
        </w:rPr>
        <w:t>Hosting:</w:t>
      </w:r>
      <w:r w:rsidRPr="00806EFF">
        <w:rPr>
          <w:rFonts w:ascii="Calibri" w:eastAsia="Times New Roman" w:hAnsi="Calibri" w:cs="Calibri"/>
        </w:rPr>
        <w:t xml:space="preserve"> Vendor</w:t>
      </w:r>
      <w:r w:rsidRPr="00806EFF">
        <w:rPr>
          <w:rFonts w:ascii="Calibri" w:eastAsia="Times New Roman" w:hAnsi="Calibri" w:cs="Calibri"/>
        </w:rPr>
        <w:noBreakHyphen/>
        <w:t>hosted</w:t>
      </w:r>
    </w:p>
    <w:p w:rsidR="00806EFF" w:rsidRPr="00806EFF" w:rsidRDefault="00806EFF" w:rsidP="00806E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ADA/WCAG 2.1 AA compliance</w:t>
      </w:r>
    </w:p>
    <w:p w:rsidR="00806EFF" w:rsidRPr="00806EFF" w:rsidRDefault="00806EFF" w:rsidP="00806E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SEO</w:t>
      </w:r>
      <w:r w:rsidRPr="00806EFF">
        <w:rPr>
          <w:rFonts w:ascii="Calibri" w:eastAsia="Times New Roman" w:hAnsi="Calibri" w:cs="Calibri"/>
        </w:rPr>
        <w:noBreakHyphen/>
        <w:t>optimized structure, metadata, and schema</w:t>
      </w:r>
    </w:p>
    <w:p w:rsidR="00806EFF" w:rsidRPr="00806EFF" w:rsidRDefault="00806EFF" w:rsidP="00806E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Fast load times and Core Web Vitals compliance</w:t>
      </w:r>
    </w:p>
    <w:p w:rsidR="00806EFF" w:rsidRPr="00806EFF" w:rsidRDefault="00806EFF" w:rsidP="00806E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Secure hosting with SSL</w:t>
      </w:r>
    </w:p>
    <w:p w:rsidR="00806EFF" w:rsidRPr="00806EFF" w:rsidRDefault="00806EFF" w:rsidP="00806E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Vendor</w:t>
      </w:r>
      <w:r w:rsidRPr="00806EFF">
        <w:rPr>
          <w:rFonts w:ascii="Calibri" w:eastAsia="Times New Roman" w:hAnsi="Calibri" w:cs="Calibri"/>
        </w:rPr>
        <w:noBreakHyphen/>
        <w:t xml:space="preserve">hosted environment must include automated </w:t>
      </w:r>
      <w:r w:rsidRPr="00806EFF">
        <w:rPr>
          <w:rFonts w:ascii="Calibri" w:eastAsia="Times New Roman" w:hAnsi="Calibri" w:cs="Calibri"/>
          <w:b/>
          <w:bCs/>
        </w:rPr>
        <w:t>monthly full</w:t>
      </w:r>
      <w:r w:rsidRPr="00806EFF">
        <w:rPr>
          <w:rFonts w:ascii="Calibri" w:eastAsia="Times New Roman" w:hAnsi="Calibri" w:cs="Calibri"/>
          <w:b/>
          <w:bCs/>
        </w:rPr>
        <w:noBreakHyphen/>
        <w:t>site backups</w:t>
      </w:r>
      <w:r w:rsidRPr="00806EFF">
        <w:rPr>
          <w:rFonts w:ascii="Calibri" w:eastAsia="Times New Roman" w:hAnsi="Calibri" w:cs="Calibri"/>
        </w:rPr>
        <w:t>, including database and file system.</w:t>
      </w:r>
    </w:p>
    <w:p w:rsidR="00806EFF" w:rsidRPr="00806EFF" w:rsidRDefault="00806EFF" w:rsidP="00806E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 xml:space="preserve">Backups must be stored securely and retained for a minimum of </w:t>
      </w:r>
      <w:r w:rsidRPr="00806EFF">
        <w:rPr>
          <w:rFonts w:ascii="Calibri" w:eastAsia="Times New Roman" w:hAnsi="Calibri" w:cs="Calibri"/>
          <w:b/>
          <w:bCs/>
        </w:rPr>
        <w:t>90 days</w:t>
      </w:r>
      <w:r w:rsidRPr="00806EFF">
        <w:rPr>
          <w:rFonts w:ascii="Calibri" w:eastAsia="Times New Roman" w:hAnsi="Calibri" w:cs="Calibri"/>
        </w:rPr>
        <w:t>.</w:t>
      </w:r>
    </w:p>
    <w:p w:rsidR="00806EFF" w:rsidRPr="00806EFF" w:rsidRDefault="00806EFF" w:rsidP="00806E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Vendor must provide a documented process for restoring the site from backup in the event of data loss, corruption, or security breach.</w:t>
      </w:r>
    </w:p>
    <w:p w:rsidR="00806EFF" w:rsidRPr="00806EFF" w:rsidRDefault="00806EFF" w:rsidP="00806E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Vendor must monitor hosting environment for uptime, security vulnerabilities, and performance issues.</w:t>
      </w:r>
    </w:p>
    <w:p w:rsidR="00806EFF" w:rsidRPr="00806EFF" w:rsidRDefault="00806EFF" w:rsidP="00806E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 xml:space="preserve">Analytics setup (GA4; </w:t>
      </w:r>
      <w:proofErr w:type="spellStart"/>
      <w:r w:rsidRPr="00806EFF">
        <w:rPr>
          <w:rFonts w:ascii="Calibri" w:eastAsia="Times New Roman" w:hAnsi="Calibri" w:cs="Calibri"/>
        </w:rPr>
        <w:t>heatmapping</w:t>
      </w:r>
      <w:proofErr w:type="spellEnd"/>
      <w:r w:rsidRPr="00806EFF">
        <w:rPr>
          <w:rFonts w:ascii="Calibri" w:eastAsia="Times New Roman" w:hAnsi="Calibri" w:cs="Calibri"/>
        </w:rPr>
        <w:t xml:space="preserve"> optional)</w:t>
      </w:r>
    </w:p>
    <w:p w:rsidR="00806EFF" w:rsidRPr="00806EFF" w:rsidRDefault="00806EFF" w:rsidP="00806EFF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</w:rPr>
      </w:pPr>
      <w:r w:rsidRPr="00806EFF">
        <w:rPr>
          <w:rFonts w:ascii="Calibri" w:eastAsia="Times New Roman" w:hAnsi="Calibri" w:cs="Calibri"/>
          <w:b/>
          <w:bCs/>
        </w:rPr>
        <w:t>5. Content</w:t>
      </w:r>
    </w:p>
    <w:p w:rsidR="00806EFF" w:rsidRPr="00806EFF" w:rsidRDefault="00806EFF" w:rsidP="00806E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Client will provide all final content</w:t>
      </w:r>
    </w:p>
    <w:p w:rsidR="00806EFF" w:rsidRPr="00806EFF" w:rsidRDefault="00806EFF" w:rsidP="00806E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Vendor will migrate or assist with migration of content</w:t>
      </w:r>
    </w:p>
    <w:p w:rsidR="00806EFF" w:rsidRPr="00806EFF" w:rsidRDefault="00806EFF" w:rsidP="00806E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Vendor may recommend formatting or SEO improvements</w:t>
      </w:r>
    </w:p>
    <w:p w:rsidR="00806EFF" w:rsidRPr="00806EFF" w:rsidRDefault="00806EFF" w:rsidP="00806EFF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</w:rPr>
      </w:pPr>
      <w:r w:rsidRPr="00806EFF">
        <w:rPr>
          <w:rFonts w:ascii="Calibri" w:eastAsia="Times New Roman" w:hAnsi="Calibri" w:cs="Calibri"/>
          <w:b/>
          <w:bCs/>
        </w:rPr>
        <w:t>6. Deliverables</w:t>
      </w:r>
    </w:p>
    <w:p w:rsidR="00806EFF" w:rsidRPr="00806EFF" w:rsidRDefault="00806EFF" w:rsidP="00806E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Discovery findings and technical recommendations</w:t>
      </w:r>
    </w:p>
    <w:p w:rsidR="00806EFF" w:rsidRPr="00806EFF" w:rsidRDefault="00806EFF" w:rsidP="00806E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Sitemap (Client will assist) and IA</w:t>
      </w:r>
    </w:p>
    <w:p w:rsidR="00806EFF" w:rsidRPr="00806EFF" w:rsidRDefault="00806EFF" w:rsidP="00806E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Wireframes and full visual design system</w:t>
      </w:r>
    </w:p>
    <w:p w:rsidR="00806EFF" w:rsidRPr="00806EFF" w:rsidRDefault="00806EFF" w:rsidP="00806E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Fully developed website with all required features</w:t>
      </w:r>
    </w:p>
    <w:p w:rsidR="00806EFF" w:rsidRPr="00806EFF" w:rsidRDefault="00806EFF" w:rsidP="00806E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CMS training for staff</w:t>
      </w:r>
    </w:p>
    <w:p w:rsidR="00806EFF" w:rsidRPr="00806EFF" w:rsidRDefault="00806EFF" w:rsidP="00806E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Documentation for maintenance and updates</w:t>
      </w:r>
    </w:p>
    <w:p w:rsidR="00806EFF" w:rsidRPr="00806EFF" w:rsidRDefault="00806EFF" w:rsidP="00806E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 xml:space="preserve">Vendor will provide </w:t>
      </w:r>
      <w:r w:rsidRPr="00806EFF">
        <w:rPr>
          <w:rFonts w:ascii="Calibri" w:eastAsia="Times New Roman" w:hAnsi="Calibri" w:cs="Calibri"/>
          <w:b/>
          <w:bCs/>
        </w:rPr>
        <w:t>monthly full</w:t>
      </w:r>
      <w:r w:rsidRPr="00806EFF">
        <w:rPr>
          <w:rFonts w:ascii="Calibri" w:eastAsia="Times New Roman" w:hAnsi="Calibri" w:cs="Calibri"/>
          <w:b/>
          <w:bCs/>
        </w:rPr>
        <w:noBreakHyphen/>
        <w:t>site backups</w:t>
      </w:r>
      <w:r w:rsidRPr="00806EFF">
        <w:rPr>
          <w:rFonts w:ascii="Calibri" w:eastAsia="Times New Roman" w:hAnsi="Calibri" w:cs="Calibri"/>
        </w:rPr>
        <w:t xml:space="preserve"> as part of ongoing maintenance.</w:t>
      </w:r>
    </w:p>
    <w:p w:rsidR="00806EFF" w:rsidRPr="00806EFF" w:rsidRDefault="00806EFF" w:rsidP="00806E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Vendor will maintain backup logs and make them available upon request.</w:t>
      </w:r>
    </w:p>
    <w:p w:rsidR="00806EFF" w:rsidRPr="00806EFF" w:rsidRDefault="00806EFF" w:rsidP="00806E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Vendor will support restoration from backup as needed.</w:t>
      </w:r>
    </w:p>
    <w:p w:rsidR="00806EFF" w:rsidRPr="00806EFF" w:rsidRDefault="00806EFF" w:rsidP="00806EFF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</w:rPr>
      </w:pPr>
      <w:r w:rsidRPr="00806EFF">
        <w:rPr>
          <w:rFonts w:ascii="Calibri" w:eastAsia="Times New Roman" w:hAnsi="Calibri" w:cs="Calibri"/>
          <w:b/>
          <w:bCs/>
        </w:rPr>
        <w:lastRenderedPageBreak/>
        <w:t>7. Recommended Page Template List</w:t>
      </w:r>
    </w:p>
    <w:p w:rsidR="00806EFF" w:rsidRPr="00806EFF" w:rsidRDefault="00806EFF" w:rsidP="00806EFF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Vendors should plan to design and develop the following templates:</w:t>
      </w:r>
    </w:p>
    <w:p w:rsidR="00806EFF" w:rsidRPr="00806EFF" w:rsidRDefault="00806EFF" w:rsidP="00806EF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</w:rPr>
      </w:pPr>
      <w:r w:rsidRPr="00806EFF">
        <w:rPr>
          <w:rFonts w:ascii="Calibri" w:eastAsia="Times New Roman" w:hAnsi="Calibri" w:cs="Calibri"/>
          <w:b/>
          <w:bCs/>
        </w:rPr>
        <w:t>Core Templates</w:t>
      </w:r>
    </w:p>
    <w:p w:rsidR="00806EFF" w:rsidRPr="00806EFF" w:rsidRDefault="00806EFF" w:rsidP="00806E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Homepage</w:t>
      </w:r>
    </w:p>
    <w:p w:rsidR="00806EFF" w:rsidRPr="00806EFF" w:rsidRDefault="00806EFF" w:rsidP="00806E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Standard Content Page</w:t>
      </w:r>
    </w:p>
    <w:p w:rsidR="00806EFF" w:rsidRPr="00806EFF" w:rsidRDefault="00806EFF" w:rsidP="00806E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Landing Page (Live, Work, Learn, Explore)</w:t>
      </w:r>
    </w:p>
    <w:p w:rsidR="00806EFF" w:rsidRPr="00806EFF" w:rsidRDefault="00806EFF" w:rsidP="00806EF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</w:rPr>
      </w:pPr>
      <w:r w:rsidRPr="00806EFF">
        <w:rPr>
          <w:rFonts w:ascii="Calibri" w:eastAsia="Times New Roman" w:hAnsi="Calibri" w:cs="Calibri"/>
          <w:b/>
          <w:bCs/>
        </w:rPr>
        <w:t>Regional &amp; County Templates</w:t>
      </w:r>
    </w:p>
    <w:p w:rsidR="00806EFF" w:rsidRPr="00806EFF" w:rsidRDefault="00806EFF" w:rsidP="00806EF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County Profile Template</w:t>
      </w:r>
    </w:p>
    <w:p w:rsidR="00806EFF" w:rsidRPr="00806EFF" w:rsidRDefault="00806EFF" w:rsidP="00806EF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Regional Overview Template</w:t>
      </w:r>
    </w:p>
    <w:p w:rsidR="00806EFF" w:rsidRPr="00806EFF" w:rsidRDefault="00806EFF" w:rsidP="00806EF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</w:rPr>
      </w:pPr>
      <w:r w:rsidRPr="00806EFF">
        <w:rPr>
          <w:rFonts w:ascii="Calibri" w:eastAsia="Times New Roman" w:hAnsi="Calibri" w:cs="Calibri"/>
          <w:b/>
          <w:bCs/>
        </w:rPr>
        <w:t>Industry &amp; Business Templates</w:t>
      </w:r>
    </w:p>
    <w:p w:rsidR="00806EFF" w:rsidRPr="00806EFF" w:rsidRDefault="00806EFF" w:rsidP="00806EF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Industry Overview</w:t>
      </w:r>
    </w:p>
    <w:p w:rsidR="00806EFF" w:rsidRPr="00806EFF" w:rsidRDefault="00806EFF" w:rsidP="00806EF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Industry Detail</w:t>
      </w:r>
    </w:p>
    <w:p w:rsidR="00806EFF" w:rsidRPr="00806EFF" w:rsidRDefault="00806EFF" w:rsidP="00806EF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</w:rPr>
      </w:pPr>
      <w:r w:rsidRPr="00806EFF">
        <w:rPr>
          <w:rFonts w:ascii="Calibri" w:eastAsia="Times New Roman" w:hAnsi="Calibri" w:cs="Calibri"/>
          <w:b/>
          <w:bCs/>
        </w:rPr>
        <w:t>Interactive Tool Templates</w:t>
      </w:r>
    </w:p>
    <w:p w:rsidR="00806EFF" w:rsidRPr="00806EFF" w:rsidRDefault="00806EFF" w:rsidP="00806EF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Market Comparison Tool</w:t>
      </w:r>
    </w:p>
    <w:p w:rsidR="00806EFF" w:rsidRPr="00806EFF" w:rsidRDefault="00806EFF" w:rsidP="00806EF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Events Calendar (Month + List Views)</w:t>
      </w:r>
    </w:p>
    <w:p w:rsidR="00806EFF" w:rsidRPr="00806EFF" w:rsidRDefault="00806EFF" w:rsidP="00806EF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Event Detail</w:t>
      </w:r>
    </w:p>
    <w:p w:rsidR="00806EFF" w:rsidRPr="00806EFF" w:rsidRDefault="00806EFF" w:rsidP="00806EF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</w:rPr>
      </w:pPr>
      <w:r w:rsidRPr="00806EFF">
        <w:rPr>
          <w:rFonts w:ascii="Calibri" w:eastAsia="Times New Roman" w:hAnsi="Calibri" w:cs="Calibri"/>
          <w:b/>
          <w:bCs/>
        </w:rPr>
        <w:t>Directory &amp; Resource Templates</w:t>
      </w:r>
    </w:p>
    <w:p w:rsidR="00806EFF" w:rsidRPr="00806EFF" w:rsidRDefault="00806EFF" w:rsidP="00806EF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Resource Library</w:t>
      </w:r>
    </w:p>
    <w:p w:rsidR="00806EFF" w:rsidRPr="00806EFF" w:rsidRDefault="00806EFF" w:rsidP="00806EF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Resource Detail</w:t>
      </w:r>
    </w:p>
    <w:p w:rsidR="00806EFF" w:rsidRPr="00806EFF" w:rsidRDefault="00806EFF" w:rsidP="00806EF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News / Updates Listing</w:t>
      </w:r>
    </w:p>
    <w:p w:rsidR="00806EFF" w:rsidRPr="00806EFF" w:rsidRDefault="00806EFF" w:rsidP="00806EF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News Article</w:t>
      </w:r>
    </w:p>
    <w:p w:rsidR="00806EFF" w:rsidRPr="00806EFF" w:rsidRDefault="00806EFF" w:rsidP="00806EF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</w:rPr>
      </w:pPr>
      <w:r w:rsidRPr="00806EFF">
        <w:rPr>
          <w:rFonts w:ascii="Calibri" w:eastAsia="Times New Roman" w:hAnsi="Calibri" w:cs="Calibri"/>
          <w:b/>
          <w:bCs/>
        </w:rPr>
        <w:t>Engagement &amp; Conversion Templates</w:t>
      </w:r>
    </w:p>
    <w:p w:rsidR="00806EFF" w:rsidRPr="00806EFF" w:rsidRDefault="00806EFF" w:rsidP="00806EF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Contact / Lead Form</w:t>
      </w:r>
    </w:p>
    <w:p w:rsidR="00806EFF" w:rsidRPr="00806EFF" w:rsidRDefault="00806EFF" w:rsidP="00806EF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General Inquiry</w:t>
      </w:r>
    </w:p>
    <w:p w:rsidR="00806EFF" w:rsidRPr="00806EFF" w:rsidRDefault="00806EFF" w:rsidP="00806EF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</w:rPr>
      </w:pPr>
      <w:r w:rsidRPr="00806EFF">
        <w:rPr>
          <w:rFonts w:ascii="Calibri" w:eastAsia="Times New Roman" w:hAnsi="Calibri" w:cs="Calibri"/>
          <w:b/>
          <w:bCs/>
        </w:rPr>
        <w:t>Utility Templates</w:t>
      </w:r>
    </w:p>
    <w:p w:rsidR="00806EFF" w:rsidRPr="00806EFF" w:rsidRDefault="00806EFF" w:rsidP="00806EF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Search Results</w:t>
      </w:r>
    </w:p>
    <w:p w:rsidR="00806EFF" w:rsidRPr="00806EFF" w:rsidRDefault="00806EFF" w:rsidP="00806EF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lastRenderedPageBreak/>
        <w:t>404 / Error</w:t>
      </w:r>
    </w:p>
    <w:p w:rsidR="00806EFF" w:rsidRPr="00806EFF" w:rsidRDefault="00806EFF" w:rsidP="00806EF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Privacy Policy / Terms</w:t>
      </w:r>
    </w:p>
    <w:p w:rsidR="00806EFF" w:rsidRPr="00806EFF" w:rsidRDefault="00806EFF" w:rsidP="00806EFF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</w:rPr>
      </w:pPr>
      <w:r w:rsidRPr="00806EFF">
        <w:rPr>
          <w:rFonts w:ascii="Calibri" w:eastAsia="Times New Roman" w:hAnsi="Calibri" w:cs="Calibri"/>
          <w:b/>
          <w:bCs/>
        </w:rPr>
        <w:t>8. Project Timeline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7"/>
        <w:gridCol w:w="1838"/>
        <w:gridCol w:w="2792"/>
      </w:tblGrid>
      <w:tr w:rsidR="00806EFF" w:rsidRPr="00806EFF" w:rsidTr="0026340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06EFF" w:rsidRPr="00806EFF" w:rsidRDefault="00806EFF" w:rsidP="00806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06EFF">
              <w:rPr>
                <w:rFonts w:ascii="Calibri" w:eastAsia="Times New Roman" w:hAnsi="Calibri" w:cs="Calibri"/>
                <w:b/>
                <w:bCs/>
              </w:rPr>
              <w:t>Phase</w:t>
            </w:r>
          </w:p>
        </w:tc>
        <w:tc>
          <w:tcPr>
            <w:tcW w:w="0" w:type="auto"/>
            <w:vAlign w:val="center"/>
            <w:hideMark/>
          </w:tcPr>
          <w:p w:rsidR="00806EFF" w:rsidRPr="00806EFF" w:rsidRDefault="00806EFF" w:rsidP="00806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06EFF">
              <w:rPr>
                <w:rFonts w:ascii="Calibri" w:eastAsia="Times New Roman" w:hAnsi="Calibri" w:cs="Calibri"/>
                <w:b/>
                <w:bCs/>
              </w:rPr>
              <w:t>Estimated Duration</w:t>
            </w:r>
          </w:p>
        </w:tc>
        <w:tc>
          <w:tcPr>
            <w:tcW w:w="0" w:type="auto"/>
            <w:vAlign w:val="center"/>
            <w:hideMark/>
          </w:tcPr>
          <w:p w:rsidR="00806EFF" w:rsidRPr="00806EFF" w:rsidRDefault="00806EFF" w:rsidP="00806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06EFF">
              <w:rPr>
                <w:rFonts w:ascii="Calibri" w:eastAsia="Times New Roman" w:hAnsi="Calibri" w:cs="Calibri"/>
                <w:b/>
                <w:bCs/>
              </w:rPr>
              <w:t>Target Dates</w:t>
            </w:r>
          </w:p>
        </w:tc>
      </w:tr>
      <w:tr w:rsidR="00806EFF" w:rsidRPr="00806EFF" w:rsidTr="002634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EFF" w:rsidRPr="00806EFF" w:rsidRDefault="00806EFF" w:rsidP="00806EF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06EFF">
              <w:rPr>
                <w:rFonts w:ascii="Calibri" w:eastAsia="Times New Roman" w:hAnsi="Calibri" w:cs="Calibri"/>
              </w:rPr>
              <w:t>RFP Release</w:t>
            </w:r>
          </w:p>
        </w:tc>
        <w:tc>
          <w:tcPr>
            <w:tcW w:w="0" w:type="auto"/>
            <w:vAlign w:val="center"/>
            <w:hideMark/>
          </w:tcPr>
          <w:p w:rsidR="00806EFF" w:rsidRPr="00806EFF" w:rsidRDefault="00806EFF" w:rsidP="00806EF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06EFF">
              <w:rPr>
                <w:rFonts w:ascii="Calibri" w:eastAsia="Times New Roman" w:hAnsi="Calibri" w:cs="Calibri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806EFF" w:rsidRPr="00806EFF" w:rsidRDefault="00806EFF" w:rsidP="00806EF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06EFF">
              <w:rPr>
                <w:rFonts w:ascii="Calibri" w:eastAsia="Times New Roman" w:hAnsi="Calibri" w:cs="Calibri"/>
              </w:rPr>
              <w:t>March 16, 2026</w:t>
            </w:r>
          </w:p>
        </w:tc>
      </w:tr>
      <w:tr w:rsidR="00806EFF" w:rsidRPr="00806EFF" w:rsidTr="002634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EFF" w:rsidRPr="00806EFF" w:rsidRDefault="00806EFF" w:rsidP="00806EF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06EFF">
              <w:rPr>
                <w:rFonts w:ascii="Calibri" w:eastAsia="Times New Roman" w:hAnsi="Calibri" w:cs="Calibri"/>
              </w:rPr>
              <w:t>Vendor Q&amp;A Period</w:t>
            </w:r>
          </w:p>
        </w:tc>
        <w:tc>
          <w:tcPr>
            <w:tcW w:w="0" w:type="auto"/>
            <w:vAlign w:val="center"/>
            <w:hideMark/>
          </w:tcPr>
          <w:p w:rsidR="00806EFF" w:rsidRPr="00806EFF" w:rsidRDefault="00806EFF" w:rsidP="00806EF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06EFF">
              <w:rPr>
                <w:rFonts w:ascii="Calibri" w:eastAsia="Times New Roman" w:hAnsi="Calibri" w:cs="Calibri"/>
              </w:rPr>
              <w:t>2 weeks</w:t>
            </w:r>
          </w:p>
        </w:tc>
        <w:tc>
          <w:tcPr>
            <w:tcW w:w="0" w:type="auto"/>
            <w:vAlign w:val="center"/>
            <w:hideMark/>
          </w:tcPr>
          <w:p w:rsidR="00806EFF" w:rsidRPr="00806EFF" w:rsidRDefault="00806EFF" w:rsidP="00806EF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06EFF">
              <w:rPr>
                <w:rFonts w:ascii="Calibri" w:eastAsia="Times New Roman" w:hAnsi="Calibri" w:cs="Calibri"/>
              </w:rPr>
              <w:t>March 16–30, 2026</w:t>
            </w:r>
          </w:p>
        </w:tc>
      </w:tr>
      <w:tr w:rsidR="00806EFF" w:rsidRPr="00806EFF" w:rsidTr="002634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EFF" w:rsidRPr="00806EFF" w:rsidRDefault="00806EFF" w:rsidP="00806EF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06EFF">
              <w:rPr>
                <w:rFonts w:ascii="Calibri" w:eastAsia="Times New Roman" w:hAnsi="Calibri" w:cs="Calibri"/>
              </w:rPr>
              <w:t>Proposal Submission Deadline</w:t>
            </w:r>
          </w:p>
        </w:tc>
        <w:tc>
          <w:tcPr>
            <w:tcW w:w="0" w:type="auto"/>
            <w:vAlign w:val="center"/>
            <w:hideMark/>
          </w:tcPr>
          <w:p w:rsidR="00806EFF" w:rsidRPr="00806EFF" w:rsidRDefault="00806EFF" w:rsidP="00806EF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06EFF">
              <w:rPr>
                <w:rFonts w:ascii="Calibri" w:eastAsia="Times New Roman" w:hAnsi="Calibri" w:cs="Calibri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806EFF" w:rsidRPr="00806EFF" w:rsidRDefault="00806EFF" w:rsidP="00806EF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06EFF">
              <w:rPr>
                <w:rFonts w:ascii="Calibri" w:eastAsia="Times New Roman" w:hAnsi="Calibri" w:cs="Calibri"/>
              </w:rPr>
              <w:t>April 13, 2026</w:t>
            </w:r>
          </w:p>
        </w:tc>
      </w:tr>
      <w:tr w:rsidR="00806EFF" w:rsidRPr="00806EFF" w:rsidTr="002634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EFF" w:rsidRPr="00806EFF" w:rsidRDefault="00806EFF" w:rsidP="00806EF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06EFF">
              <w:rPr>
                <w:rFonts w:ascii="Calibri" w:eastAsia="Times New Roman" w:hAnsi="Calibri" w:cs="Calibri"/>
              </w:rPr>
              <w:t>Vendor Interviews</w:t>
            </w:r>
          </w:p>
        </w:tc>
        <w:tc>
          <w:tcPr>
            <w:tcW w:w="0" w:type="auto"/>
            <w:vAlign w:val="center"/>
            <w:hideMark/>
          </w:tcPr>
          <w:p w:rsidR="00806EFF" w:rsidRPr="00806EFF" w:rsidRDefault="00806EFF" w:rsidP="00806EF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06EFF">
              <w:rPr>
                <w:rFonts w:ascii="Calibri" w:eastAsia="Times New Roman" w:hAnsi="Calibri" w:cs="Calibri"/>
              </w:rPr>
              <w:t>1 week</w:t>
            </w:r>
          </w:p>
        </w:tc>
        <w:tc>
          <w:tcPr>
            <w:tcW w:w="0" w:type="auto"/>
            <w:vAlign w:val="center"/>
            <w:hideMark/>
          </w:tcPr>
          <w:p w:rsidR="00806EFF" w:rsidRPr="00806EFF" w:rsidRDefault="00806EFF" w:rsidP="00806EF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06EFF">
              <w:rPr>
                <w:rFonts w:ascii="Calibri" w:eastAsia="Times New Roman" w:hAnsi="Calibri" w:cs="Calibri"/>
              </w:rPr>
              <w:t>April  20–24, 2026</w:t>
            </w:r>
          </w:p>
        </w:tc>
      </w:tr>
      <w:tr w:rsidR="00806EFF" w:rsidRPr="00806EFF" w:rsidTr="002634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EFF" w:rsidRPr="00806EFF" w:rsidRDefault="00806EFF" w:rsidP="00806EF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06EFF">
              <w:rPr>
                <w:rFonts w:ascii="Calibri" w:eastAsia="Times New Roman" w:hAnsi="Calibri" w:cs="Calibri"/>
              </w:rPr>
              <w:t>Selection &amp; Contracting</w:t>
            </w:r>
          </w:p>
        </w:tc>
        <w:tc>
          <w:tcPr>
            <w:tcW w:w="0" w:type="auto"/>
            <w:vAlign w:val="center"/>
            <w:hideMark/>
          </w:tcPr>
          <w:p w:rsidR="00806EFF" w:rsidRPr="00806EFF" w:rsidRDefault="00806EFF" w:rsidP="00806EF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06EFF">
              <w:rPr>
                <w:rFonts w:ascii="Calibri" w:eastAsia="Times New Roman" w:hAnsi="Calibri" w:cs="Calibri"/>
              </w:rPr>
              <w:t>1 week</w:t>
            </w:r>
          </w:p>
        </w:tc>
        <w:tc>
          <w:tcPr>
            <w:tcW w:w="0" w:type="auto"/>
            <w:vAlign w:val="center"/>
            <w:hideMark/>
          </w:tcPr>
          <w:p w:rsidR="00806EFF" w:rsidRPr="00806EFF" w:rsidRDefault="00806EFF" w:rsidP="00806EF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06EFF">
              <w:rPr>
                <w:rFonts w:ascii="Calibri" w:eastAsia="Times New Roman" w:hAnsi="Calibri" w:cs="Calibri"/>
              </w:rPr>
              <w:t>Late April 2026</w:t>
            </w:r>
          </w:p>
        </w:tc>
      </w:tr>
      <w:tr w:rsidR="00806EFF" w:rsidRPr="00806EFF" w:rsidTr="002634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EFF" w:rsidRPr="00806EFF" w:rsidRDefault="00806EFF" w:rsidP="00806EF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06EFF">
              <w:rPr>
                <w:rFonts w:ascii="Calibri" w:eastAsia="Times New Roman" w:hAnsi="Calibri" w:cs="Calibri"/>
              </w:rPr>
              <w:t>Discovery</w:t>
            </w:r>
          </w:p>
        </w:tc>
        <w:tc>
          <w:tcPr>
            <w:tcW w:w="0" w:type="auto"/>
            <w:vAlign w:val="center"/>
            <w:hideMark/>
          </w:tcPr>
          <w:p w:rsidR="00806EFF" w:rsidRPr="00806EFF" w:rsidRDefault="00806EFF" w:rsidP="00806EF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06EFF">
              <w:rPr>
                <w:rFonts w:ascii="Calibri" w:eastAsia="Times New Roman" w:hAnsi="Calibri" w:cs="Calibri"/>
              </w:rPr>
              <w:t>3–4 weeks</w:t>
            </w:r>
          </w:p>
        </w:tc>
        <w:tc>
          <w:tcPr>
            <w:tcW w:w="0" w:type="auto"/>
            <w:vAlign w:val="center"/>
            <w:hideMark/>
          </w:tcPr>
          <w:p w:rsidR="00806EFF" w:rsidRPr="00806EFF" w:rsidRDefault="00806EFF" w:rsidP="00806EF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06EFF">
              <w:rPr>
                <w:rFonts w:ascii="Calibri" w:eastAsia="Times New Roman" w:hAnsi="Calibri" w:cs="Calibri"/>
              </w:rPr>
              <w:t>May–June 2026</w:t>
            </w:r>
          </w:p>
        </w:tc>
      </w:tr>
      <w:tr w:rsidR="00806EFF" w:rsidRPr="00806EFF" w:rsidTr="002634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EFF" w:rsidRPr="00806EFF" w:rsidRDefault="00806EFF" w:rsidP="00806EF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06EFF">
              <w:rPr>
                <w:rFonts w:ascii="Calibri" w:eastAsia="Times New Roman" w:hAnsi="Calibri" w:cs="Calibri"/>
              </w:rPr>
              <w:t>Design</w:t>
            </w:r>
          </w:p>
        </w:tc>
        <w:tc>
          <w:tcPr>
            <w:tcW w:w="0" w:type="auto"/>
            <w:vAlign w:val="center"/>
            <w:hideMark/>
          </w:tcPr>
          <w:p w:rsidR="00806EFF" w:rsidRPr="00806EFF" w:rsidRDefault="00806EFF" w:rsidP="00806EF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06EFF">
              <w:rPr>
                <w:rFonts w:ascii="Calibri" w:eastAsia="Times New Roman" w:hAnsi="Calibri" w:cs="Calibri"/>
              </w:rPr>
              <w:t>4–6 weeks</w:t>
            </w:r>
          </w:p>
        </w:tc>
        <w:tc>
          <w:tcPr>
            <w:tcW w:w="0" w:type="auto"/>
            <w:vAlign w:val="center"/>
            <w:hideMark/>
          </w:tcPr>
          <w:p w:rsidR="00806EFF" w:rsidRPr="00806EFF" w:rsidRDefault="00806EFF" w:rsidP="00806EF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06EFF">
              <w:rPr>
                <w:rFonts w:ascii="Calibri" w:eastAsia="Times New Roman" w:hAnsi="Calibri" w:cs="Calibri"/>
              </w:rPr>
              <w:t>June–July 2026</w:t>
            </w:r>
          </w:p>
        </w:tc>
      </w:tr>
      <w:tr w:rsidR="00806EFF" w:rsidRPr="00806EFF" w:rsidTr="002634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EFF" w:rsidRPr="00806EFF" w:rsidRDefault="00806EFF" w:rsidP="00806EF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06EFF">
              <w:rPr>
                <w:rFonts w:ascii="Calibri" w:eastAsia="Times New Roman" w:hAnsi="Calibri" w:cs="Calibri"/>
              </w:rPr>
              <w:t>Development</w:t>
            </w:r>
          </w:p>
        </w:tc>
        <w:tc>
          <w:tcPr>
            <w:tcW w:w="0" w:type="auto"/>
            <w:vAlign w:val="center"/>
            <w:hideMark/>
          </w:tcPr>
          <w:p w:rsidR="00806EFF" w:rsidRPr="00806EFF" w:rsidRDefault="00806EFF" w:rsidP="00806EF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06EFF">
              <w:rPr>
                <w:rFonts w:ascii="Calibri" w:eastAsia="Times New Roman" w:hAnsi="Calibri" w:cs="Calibri"/>
              </w:rPr>
              <w:t>8–12 weeks</w:t>
            </w:r>
          </w:p>
        </w:tc>
        <w:tc>
          <w:tcPr>
            <w:tcW w:w="0" w:type="auto"/>
            <w:vAlign w:val="center"/>
            <w:hideMark/>
          </w:tcPr>
          <w:p w:rsidR="00806EFF" w:rsidRPr="00806EFF" w:rsidRDefault="00806EFF" w:rsidP="00806EF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06EFF">
              <w:rPr>
                <w:rFonts w:ascii="Calibri" w:eastAsia="Times New Roman" w:hAnsi="Calibri" w:cs="Calibri"/>
              </w:rPr>
              <w:t>July–September 2026</w:t>
            </w:r>
          </w:p>
        </w:tc>
      </w:tr>
      <w:tr w:rsidR="00806EFF" w:rsidRPr="00806EFF" w:rsidTr="002634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EFF" w:rsidRPr="00806EFF" w:rsidRDefault="00806EFF" w:rsidP="00806EF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06EFF">
              <w:rPr>
                <w:rFonts w:ascii="Calibri" w:eastAsia="Times New Roman" w:hAnsi="Calibri" w:cs="Calibri"/>
              </w:rPr>
              <w:t>Content Migration</w:t>
            </w:r>
          </w:p>
        </w:tc>
        <w:tc>
          <w:tcPr>
            <w:tcW w:w="0" w:type="auto"/>
            <w:vAlign w:val="center"/>
            <w:hideMark/>
          </w:tcPr>
          <w:p w:rsidR="00806EFF" w:rsidRPr="00806EFF" w:rsidRDefault="00806EFF" w:rsidP="00806EF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06EFF">
              <w:rPr>
                <w:rFonts w:ascii="Calibri" w:eastAsia="Times New Roman" w:hAnsi="Calibri" w:cs="Calibri"/>
              </w:rPr>
              <w:t>2–4 weeks</w:t>
            </w:r>
          </w:p>
        </w:tc>
        <w:tc>
          <w:tcPr>
            <w:tcW w:w="0" w:type="auto"/>
            <w:vAlign w:val="center"/>
            <w:hideMark/>
          </w:tcPr>
          <w:p w:rsidR="00806EFF" w:rsidRPr="00806EFF" w:rsidRDefault="00806EFF" w:rsidP="00806EF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06EFF">
              <w:rPr>
                <w:rFonts w:ascii="Calibri" w:eastAsia="Times New Roman" w:hAnsi="Calibri" w:cs="Calibri"/>
              </w:rPr>
              <w:t>Overlapping late development</w:t>
            </w:r>
          </w:p>
        </w:tc>
      </w:tr>
      <w:tr w:rsidR="00806EFF" w:rsidRPr="00806EFF" w:rsidTr="002634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EFF" w:rsidRPr="00806EFF" w:rsidRDefault="00806EFF" w:rsidP="00806EF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06EFF">
              <w:rPr>
                <w:rFonts w:ascii="Calibri" w:eastAsia="Times New Roman" w:hAnsi="Calibri" w:cs="Calibri"/>
              </w:rPr>
              <w:t>QA, Testing, Accessibility Review</w:t>
            </w:r>
          </w:p>
        </w:tc>
        <w:tc>
          <w:tcPr>
            <w:tcW w:w="0" w:type="auto"/>
            <w:vAlign w:val="center"/>
            <w:hideMark/>
          </w:tcPr>
          <w:p w:rsidR="00806EFF" w:rsidRPr="00806EFF" w:rsidRDefault="00806EFF" w:rsidP="00806EF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06EFF">
              <w:rPr>
                <w:rFonts w:ascii="Calibri" w:eastAsia="Times New Roman" w:hAnsi="Calibri" w:cs="Calibri"/>
              </w:rPr>
              <w:t>2–3 weeks</w:t>
            </w:r>
          </w:p>
        </w:tc>
        <w:tc>
          <w:tcPr>
            <w:tcW w:w="0" w:type="auto"/>
            <w:vAlign w:val="center"/>
            <w:hideMark/>
          </w:tcPr>
          <w:p w:rsidR="00806EFF" w:rsidRPr="00806EFF" w:rsidRDefault="00806EFF" w:rsidP="00806EF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06EFF">
              <w:rPr>
                <w:rFonts w:ascii="Calibri" w:eastAsia="Times New Roman" w:hAnsi="Calibri" w:cs="Calibri"/>
              </w:rPr>
              <w:t>Early–Mid September 2026</w:t>
            </w:r>
          </w:p>
        </w:tc>
      </w:tr>
      <w:tr w:rsidR="00806EFF" w:rsidRPr="00806EFF" w:rsidTr="002634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EFF" w:rsidRPr="00806EFF" w:rsidRDefault="00806EFF" w:rsidP="00806EF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06EFF">
              <w:rPr>
                <w:rFonts w:ascii="Calibri" w:eastAsia="Times New Roman" w:hAnsi="Calibri" w:cs="Calibri"/>
                <w:b/>
                <w:bCs/>
              </w:rPr>
              <w:t>Launch</w:t>
            </w:r>
          </w:p>
        </w:tc>
        <w:tc>
          <w:tcPr>
            <w:tcW w:w="0" w:type="auto"/>
            <w:vAlign w:val="center"/>
            <w:hideMark/>
          </w:tcPr>
          <w:p w:rsidR="00806EFF" w:rsidRPr="00806EFF" w:rsidRDefault="00806EFF" w:rsidP="00806EF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06EFF">
              <w:rPr>
                <w:rFonts w:ascii="Calibri" w:eastAsia="Times New Roman" w:hAnsi="Calibri" w:cs="Calibri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806EFF" w:rsidRPr="00806EFF" w:rsidRDefault="00806EFF" w:rsidP="00806EF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06EFF">
              <w:rPr>
                <w:rFonts w:ascii="Calibri" w:eastAsia="Times New Roman" w:hAnsi="Calibri" w:cs="Calibri"/>
                <w:b/>
                <w:bCs/>
              </w:rPr>
              <w:t>September 30, 2026</w:t>
            </w:r>
          </w:p>
        </w:tc>
      </w:tr>
    </w:tbl>
    <w:p w:rsidR="00806EFF" w:rsidRPr="00806EFF" w:rsidRDefault="00806EFF" w:rsidP="00806EFF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</w:rPr>
      </w:pPr>
      <w:r w:rsidRPr="00806EFF">
        <w:rPr>
          <w:rFonts w:ascii="Calibri" w:eastAsia="Times New Roman" w:hAnsi="Calibri" w:cs="Calibri"/>
          <w:b/>
          <w:bCs/>
        </w:rPr>
        <w:t>9. Proposal Requirements</w:t>
      </w:r>
    </w:p>
    <w:p w:rsidR="00806EFF" w:rsidRPr="00806EFF" w:rsidRDefault="00806EFF" w:rsidP="00806EF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</w:rPr>
      </w:pPr>
      <w:r w:rsidRPr="00806EFF">
        <w:rPr>
          <w:rFonts w:ascii="Calibri" w:eastAsia="Times New Roman" w:hAnsi="Calibri" w:cs="Calibri"/>
          <w:b/>
          <w:bCs/>
        </w:rPr>
        <w:t>9.1 Company Overview</w:t>
      </w:r>
    </w:p>
    <w:p w:rsidR="00806EFF" w:rsidRPr="00806EFF" w:rsidRDefault="00806EFF" w:rsidP="00806EF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Company background</w:t>
      </w:r>
    </w:p>
    <w:p w:rsidR="00806EFF" w:rsidRPr="00806EFF" w:rsidRDefault="00806EFF" w:rsidP="00806EF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Relevant experience with regional branding, economic development, or tourism sites</w:t>
      </w:r>
    </w:p>
    <w:p w:rsidR="00806EFF" w:rsidRPr="00806EFF" w:rsidRDefault="00806EFF" w:rsidP="00806EF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Team bios and roles</w:t>
      </w:r>
    </w:p>
    <w:p w:rsidR="00806EFF" w:rsidRPr="00806EFF" w:rsidRDefault="00806EFF" w:rsidP="00806EF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</w:rPr>
      </w:pPr>
      <w:r w:rsidRPr="00806EFF">
        <w:rPr>
          <w:rFonts w:ascii="Calibri" w:eastAsia="Times New Roman" w:hAnsi="Calibri" w:cs="Calibri"/>
          <w:b/>
          <w:bCs/>
        </w:rPr>
        <w:t>9.2 Project Approach</w:t>
      </w:r>
    </w:p>
    <w:p w:rsidR="00806EFF" w:rsidRPr="00806EFF" w:rsidRDefault="00806EFF" w:rsidP="00806EF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Discovery and strategy methodology</w:t>
      </w:r>
    </w:p>
    <w:p w:rsidR="00806EFF" w:rsidRPr="00806EFF" w:rsidRDefault="00806EFF" w:rsidP="00806EF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Design and development process</w:t>
      </w:r>
    </w:p>
    <w:p w:rsidR="00806EFF" w:rsidRPr="00806EFF" w:rsidRDefault="00806EFF" w:rsidP="00806EF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CMS and technology recommendations</w:t>
      </w:r>
    </w:p>
    <w:p w:rsidR="00806EFF" w:rsidRPr="00806EFF" w:rsidRDefault="00806EFF" w:rsidP="00806EF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Accessibility, SEO, and performance approach</w:t>
      </w:r>
    </w:p>
    <w:p w:rsidR="00806EFF" w:rsidRPr="00806EFF" w:rsidRDefault="00806EFF" w:rsidP="00806EF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</w:rPr>
      </w:pPr>
      <w:r w:rsidRPr="00806EFF">
        <w:rPr>
          <w:rFonts w:ascii="Calibri" w:eastAsia="Times New Roman" w:hAnsi="Calibri" w:cs="Calibri"/>
          <w:b/>
          <w:bCs/>
        </w:rPr>
        <w:t>9.3 Technical Plan</w:t>
      </w:r>
    </w:p>
    <w:p w:rsidR="00806EFF" w:rsidRPr="00806EFF" w:rsidRDefault="00806EFF" w:rsidP="00806EF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CMS selection rationale</w:t>
      </w:r>
    </w:p>
    <w:p w:rsidR="00806EFF" w:rsidRPr="00806EFF" w:rsidRDefault="00806EFF" w:rsidP="00806EF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Hosting and security recommendations</w:t>
      </w:r>
    </w:p>
    <w:p w:rsidR="00806EFF" w:rsidRPr="00806EFF" w:rsidRDefault="00806EFF" w:rsidP="00806EF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Approach to events calendar, comparison tool, and CRM integration</w:t>
      </w:r>
    </w:p>
    <w:p w:rsidR="00806EFF" w:rsidRPr="00806EFF" w:rsidRDefault="00806EFF" w:rsidP="00806EF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</w:rPr>
      </w:pPr>
      <w:r w:rsidRPr="00806EFF">
        <w:rPr>
          <w:rFonts w:ascii="Calibri" w:eastAsia="Times New Roman" w:hAnsi="Calibri" w:cs="Calibri"/>
          <w:b/>
          <w:bCs/>
        </w:rPr>
        <w:lastRenderedPageBreak/>
        <w:t>9.4 Budget</w:t>
      </w:r>
    </w:p>
    <w:p w:rsidR="00806EFF" w:rsidRPr="00806EFF" w:rsidRDefault="00806EFF" w:rsidP="00806EF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Itemized cost breakdown</w:t>
      </w:r>
    </w:p>
    <w:p w:rsidR="00806EFF" w:rsidRPr="00806EFF" w:rsidRDefault="00806EFF" w:rsidP="00806EF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Optional features or add</w:t>
      </w:r>
      <w:r w:rsidRPr="00806EFF">
        <w:rPr>
          <w:rFonts w:ascii="Calibri" w:eastAsia="Times New Roman" w:hAnsi="Calibri" w:cs="Calibri"/>
        </w:rPr>
        <w:noBreakHyphen/>
        <w:t>ons</w:t>
      </w:r>
    </w:p>
    <w:p w:rsidR="00806EFF" w:rsidRPr="00806EFF" w:rsidRDefault="00806EFF" w:rsidP="00806EF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Ongoing maintenance and support options</w:t>
      </w:r>
    </w:p>
    <w:p w:rsidR="00806EFF" w:rsidRPr="00806EFF" w:rsidRDefault="00806EFF" w:rsidP="00806EF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</w:rPr>
      </w:pPr>
      <w:r w:rsidRPr="00806EFF">
        <w:rPr>
          <w:rFonts w:ascii="Calibri" w:eastAsia="Times New Roman" w:hAnsi="Calibri" w:cs="Calibri"/>
          <w:b/>
          <w:bCs/>
        </w:rPr>
        <w:t>9.5 Work Samples</w:t>
      </w:r>
    </w:p>
    <w:p w:rsidR="00806EFF" w:rsidRPr="00806EFF" w:rsidRDefault="00806EFF" w:rsidP="00806EF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Comparable websites</w:t>
      </w:r>
    </w:p>
    <w:p w:rsidR="00806EFF" w:rsidRPr="00806EFF" w:rsidRDefault="00806EFF" w:rsidP="00806EF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Case studies</w:t>
      </w:r>
    </w:p>
    <w:p w:rsidR="00806EFF" w:rsidRPr="00806EFF" w:rsidRDefault="00806EFF" w:rsidP="00806EF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References</w:t>
      </w:r>
    </w:p>
    <w:p w:rsidR="00806EFF" w:rsidRPr="00806EFF" w:rsidRDefault="00806EFF" w:rsidP="00806EFF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</w:rPr>
      </w:pPr>
      <w:r w:rsidRPr="00806EFF">
        <w:rPr>
          <w:rFonts w:ascii="Calibri" w:eastAsia="Times New Roman" w:hAnsi="Calibri" w:cs="Calibri"/>
          <w:b/>
          <w:bCs/>
        </w:rPr>
        <w:t>10. Evaluation Criteria</w:t>
      </w:r>
    </w:p>
    <w:p w:rsidR="00806EFF" w:rsidRPr="00806EFF" w:rsidRDefault="00806EFF" w:rsidP="00806EFF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Proposals will be evaluated based on:</w:t>
      </w:r>
    </w:p>
    <w:p w:rsidR="00806EFF" w:rsidRPr="00806EFF" w:rsidRDefault="00806EFF" w:rsidP="00806EF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Experience with similar websites</w:t>
      </w:r>
    </w:p>
    <w:p w:rsidR="00806EFF" w:rsidRPr="00806EFF" w:rsidRDefault="00806EFF" w:rsidP="00806EF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Quality of design and UX approach</w:t>
      </w:r>
    </w:p>
    <w:p w:rsidR="00806EFF" w:rsidRPr="00806EFF" w:rsidRDefault="00806EFF" w:rsidP="00806EF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Technical expertise and CMS recommendations</w:t>
      </w:r>
    </w:p>
    <w:p w:rsidR="00806EFF" w:rsidRPr="00806EFF" w:rsidRDefault="00806EFF" w:rsidP="00806EF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Ability to deliver required features</w:t>
      </w:r>
    </w:p>
    <w:p w:rsidR="00806EFF" w:rsidRPr="00806EFF" w:rsidRDefault="00806EFF" w:rsidP="00806EF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Project management approach</w:t>
      </w:r>
    </w:p>
    <w:p w:rsidR="00806EFF" w:rsidRPr="00806EFF" w:rsidRDefault="00806EFF" w:rsidP="00806EF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Cost competitiveness</w:t>
      </w:r>
    </w:p>
    <w:p w:rsidR="00806EFF" w:rsidRPr="00806EFF" w:rsidRDefault="00806EFF" w:rsidP="00806EF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References and portfolio strength</w:t>
      </w:r>
    </w:p>
    <w:p w:rsidR="00806EFF" w:rsidRPr="00806EFF" w:rsidRDefault="00806EFF" w:rsidP="00806EFF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</w:rPr>
      </w:pPr>
      <w:r w:rsidRPr="00806EFF">
        <w:rPr>
          <w:rFonts w:ascii="Calibri" w:eastAsia="Times New Roman" w:hAnsi="Calibri" w:cs="Calibri"/>
          <w:b/>
          <w:bCs/>
        </w:rPr>
        <w:t>11. Submission Instructions</w:t>
      </w:r>
    </w:p>
    <w:p w:rsidR="00806EFF" w:rsidRPr="00806EFF" w:rsidRDefault="00806EFF" w:rsidP="00806EFF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>Submit proposals electronically to:</w:t>
      </w:r>
    </w:p>
    <w:p w:rsidR="00806EFF" w:rsidRPr="00806EFF" w:rsidRDefault="00806EFF" w:rsidP="00806EFF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  <w:b/>
          <w:bCs/>
        </w:rPr>
        <w:t>Amy Houghtling</w:t>
      </w:r>
      <w:r w:rsidRPr="00806EFF">
        <w:rPr>
          <w:rFonts w:ascii="Calibri" w:eastAsia="Times New Roman" w:hAnsi="Calibri" w:cs="Calibri"/>
        </w:rPr>
        <w:t xml:space="preserve"> </w:t>
      </w:r>
      <w:r w:rsidRPr="00806EFF">
        <w:rPr>
          <w:rFonts w:ascii="Calibri" w:eastAsia="Times New Roman" w:hAnsi="Calibri" w:cs="Calibri"/>
          <w:b/>
          <w:bCs/>
          <w:i/>
        </w:rPr>
        <w:t>Dayton: Made for More</w:t>
      </w:r>
      <w:r w:rsidRPr="00806EFF">
        <w:rPr>
          <w:rFonts w:ascii="Calibri" w:eastAsia="Times New Roman" w:hAnsi="Calibri" w:cs="Calibri"/>
        </w:rPr>
        <w:t xml:space="preserve"> </w:t>
      </w:r>
    </w:p>
    <w:p w:rsidR="00806EFF" w:rsidRPr="00806EFF" w:rsidRDefault="00806EFF" w:rsidP="00806EFF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 xml:space="preserve">Email: </w:t>
      </w:r>
      <w:r w:rsidRPr="00806EFF">
        <w:rPr>
          <w:rFonts w:ascii="Calibri" w:eastAsia="Times New Roman" w:hAnsi="Calibri" w:cs="Calibri"/>
          <w:b/>
          <w:bCs/>
        </w:rPr>
        <w:t>daytonexperience@dacc.org</w:t>
      </w:r>
    </w:p>
    <w:p w:rsidR="00806EFF" w:rsidRPr="00806EFF" w:rsidRDefault="00806EFF" w:rsidP="00806EFF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806EFF">
        <w:rPr>
          <w:rFonts w:ascii="Calibri" w:eastAsia="Times New Roman" w:hAnsi="Calibri" w:cs="Calibri"/>
        </w:rPr>
        <w:t xml:space="preserve">Proposals must be received by midnight </w:t>
      </w:r>
      <w:r w:rsidRPr="00806EFF">
        <w:rPr>
          <w:rFonts w:ascii="Calibri" w:eastAsia="Times New Roman" w:hAnsi="Calibri" w:cs="Calibri"/>
          <w:b/>
          <w:bCs/>
        </w:rPr>
        <w:t>April 13, 2026</w:t>
      </w:r>
      <w:r w:rsidRPr="00806EFF">
        <w:rPr>
          <w:rFonts w:ascii="Calibri" w:eastAsia="Times New Roman" w:hAnsi="Calibri" w:cs="Calibri"/>
        </w:rPr>
        <w:t>.</w:t>
      </w:r>
    </w:p>
    <w:p w:rsidR="006E277B" w:rsidRDefault="006E277B"/>
    <w:sectPr w:rsidR="006E277B" w:rsidSect="006E277B">
      <w:headerReference w:type="default" r:id="rId8"/>
      <w:pgSz w:w="12240" w:h="15840"/>
      <w:pgMar w:top="1440" w:right="1440" w:bottom="1440" w:left="1440" w:header="24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520" w:rsidRDefault="00D54520" w:rsidP="007C0A9F">
      <w:pPr>
        <w:spacing w:after="0" w:line="240" w:lineRule="auto"/>
      </w:pPr>
      <w:r>
        <w:separator/>
      </w:r>
    </w:p>
  </w:endnote>
  <w:endnote w:type="continuationSeparator" w:id="0">
    <w:p w:rsidR="00D54520" w:rsidRDefault="00D54520" w:rsidP="007C0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520" w:rsidRDefault="00D54520" w:rsidP="007C0A9F">
      <w:pPr>
        <w:spacing w:after="0" w:line="240" w:lineRule="auto"/>
      </w:pPr>
      <w:r>
        <w:separator/>
      </w:r>
    </w:p>
  </w:footnote>
  <w:footnote w:type="continuationSeparator" w:id="0">
    <w:p w:rsidR="00D54520" w:rsidRDefault="00D54520" w:rsidP="007C0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A9F" w:rsidRDefault="006E277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763256" cy="154533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PI_letterhead_8_N_Ma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256" cy="1545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C0A9F" w:rsidRDefault="007C0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50ED"/>
    <w:multiLevelType w:val="multilevel"/>
    <w:tmpl w:val="B4E08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462DB"/>
    <w:multiLevelType w:val="multilevel"/>
    <w:tmpl w:val="502E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90FC1"/>
    <w:multiLevelType w:val="multilevel"/>
    <w:tmpl w:val="0196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7C672E"/>
    <w:multiLevelType w:val="multilevel"/>
    <w:tmpl w:val="5E88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70886"/>
    <w:multiLevelType w:val="multilevel"/>
    <w:tmpl w:val="4AE4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F0714A"/>
    <w:multiLevelType w:val="multilevel"/>
    <w:tmpl w:val="E682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152576"/>
    <w:multiLevelType w:val="multilevel"/>
    <w:tmpl w:val="D8027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CE0BEE"/>
    <w:multiLevelType w:val="multilevel"/>
    <w:tmpl w:val="C9A66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236C53"/>
    <w:multiLevelType w:val="multilevel"/>
    <w:tmpl w:val="DA18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565E5F"/>
    <w:multiLevelType w:val="multilevel"/>
    <w:tmpl w:val="7102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372819"/>
    <w:multiLevelType w:val="multilevel"/>
    <w:tmpl w:val="27EA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FC328B"/>
    <w:multiLevelType w:val="multilevel"/>
    <w:tmpl w:val="66DC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A1624A"/>
    <w:multiLevelType w:val="multilevel"/>
    <w:tmpl w:val="D856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020150"/>
    <w:multiLevelType w:val="multilevel"/>
    <w:tmpl w:val="3282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9068AC"/>
    <w:multiLevelType w:val="multilevel"/>
    <w:tmpl w:val="C1B0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2C3BEA"/>
    <w:multiLevelType w:val="multilevel"/>
    <w:tmpl w:val="5EB83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6D31B0"/>
    <w:multiLevelType w:val="multilevel"/>
    <w:tmpl w:val="B2B0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0D2B27"/>
    <w:multiLevelType w:val="multilevel"/>
    <w:tmpl w:val="8956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882590"/>
    <w:multiLevelType w:val="multilevel"/>
    <w:tmpl w:val="7496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D65C03"/>
    <w:multiLevelType w:val="multilevel"/>
    <w:tmpl w:val="496C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F22263"/>
    <w:multiLevelType w:val="multilevel"/>
    <w:tmpl w:val="E9064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3A228C"/>
    <w:multiLevelType w:val="hybridMultilevel"/>
    <w:tmpl w:val="FB92D75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BD60623"/>
    <w:multiLevelType w:val="multilevel"/>
    <w:tmpl w:val="2A84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081997"/>
    <w:multiLevelType w:val="multilevel"/>
    <w:tmpl w:val="E0DC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1"/>
  </w:num>
  <w:num w:numId="3">
    <w:abstractNumId w:val="20"/>
  </w:num>
  <w:num w:numId="4">
    <w:abstractNumId w:val="14"/>
  </w:num>
  <w:num w:numId="5">
    <w:abstractNumId w:val="3"/>
  </w:num>
  <w:num w:numId="6">
    <w:abstractNumId w:val="16"/>
  </w:num>
  <w:num w:numId="7">
    <w:abstractNumId w:val="1"/>
  </w:num>
  <w:num w:numId="8">
    <w:abstractNumId w:val="2"/>
  </w:num>
  <w:num w:numId="9">
    <w:abstractNumId w:val="8"/>
  </w:num>
  <w:num w:numId="10">
    <w:abstractNumId w:val="9"/>
  </w:num>
  <w:num w:numId="11">
    <w:abstractNumId w:val="12"/>
  </w:num>
  <w:num w:numId="12">
    <w:abstractNumId w:val="4"/>
  </w:num>
  <w:num w:numId="13">
    <w:abstractNumId w:val="10"/>
  </w:num>
  <w:num w:numId="14">
    <w:abstractNumId w:val="6"/>
  </w:num>
  <w:num w:numId="15">
    <w:abstractNumId w:val="18"/>
  </w:num>
  <w:num w:numId="16">
    <w:abstractNumId w:val="19"/>
  </w:num>
  <w:num w:numId="17">
    <w:abstractNumId w:val="22"/>
  </w:num>
  <w:num w:numId="18">
    <w:abstractNumId w:val="5"/>
  </w:num>
  <w:num w:numId="19">
    <w:abstractNumId w:val="0"/>
  </w:num>
  <w:num w:numId="20">
    <w:abstractNumId w:val="13"/>
  </w:num>
  <w:num w:numId="21">
    <w:abstractNumId w:val="23"/>
  </w:num>
  <w:num w:numId="22">
    <w:abstractNumId w:val="7"/>
  </w:num>
  <w:num w:numId="23">
    <w:abstractNumId w:val="15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5C"/>
    <w:rsid w:val="00205507"/>
    <w:rsid w:val="00684533"/>
    <w:rsid w:val="006E277B"/>
    <w:rsid w:val="007C0A9F"/>
    <w:rsid w:val="00806EFF"/>
    <w:rsid w:val="008D4511"/>
    <w:rsid w:val="00914563"/>
    <w:rsid w:val="00987906"/>
    <w:rsid w:val="00B6025C"/>
    <w:rsid w:val="00D54520"/>
    <w:rsid w:val="00EB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26B86323-0D7A-42FF-8D65-0D615212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0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A9F"/>
  </w:style>
  <w:style w:type="paragraph" w:styleId="Footer">
    <w:name w:val="footer"/>
    <w:basedOn w:val="Normal"/>
    <w:link w:val="FooterChar"/>
    <w:uiPriority w:val="99"/>
    <w:unhideWhenUsed/>
    <w:rsid w:val="007C0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A9F"/>
  </w:style>
  <w:style w:type="paragraph" w:customStyle="1" w:styleId="InsideAddress">
    <w:name w:val="Inside Address"/>
    <w:basedOn w:val="Normal"/>
    <w:rsid w:val="00205507"/>
    <w:pPr>
      <w:spacing w:after="0" w:line="240" w:lineRule="atLeast"/>
      <w:jc w:val="both"/>
    </w:pPr>
    <w:rPr>
      <w:rFonts w:ascii="Garamond" w:eastAsia="Times New Roman" w:hAnsi="Garamond" w:cs="Times New Roman"/>
      <w:kern w:val="1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ytonexperience@dac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Prater</dc:creator>
  <cp:keywords/>
  <dc:description/>
  <cp:lastModifiedBy>Stephanie Precht</cp:lastModifiedBy>
  <cp:revision>2</cp:revision>
  <dcterms:created xsi:type="dcterms:W3CDTF">2026-03-18T13:54:00Z</dcterms:created>
  <dcterms:modified xsi:type="dcterms:W3CDTF">2026-03-18T13:54:00Z</dcterms:modified>
</cp:coreProperties>
</file>